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6EA83A" w14:textId="6E8C2AE3" w:rsidR="00D36A77" w:rsidRDefault="00D36A77" w:rsidP="00D36A77">
      <w:pPr>
        <w:pStyle w:val="ListParagraph"/>
        <w:numPr>
          <w:ilvl w:val="0"/>
          <w:numId w:val="1"/>
        </w:numPr>
      </w:pPr>
      <w:r>
        <w:t>Cupcake Hour this Friday in the Campus Center!  Stay and chat an</w:t>
      </w:r>
      <w:r w:rsidR="00C76A8B">
        <w:t>d</w:t>
      </w:r>
      <w:r>
        <w:t xml:space="preserve"> mingle if you can.</w:t>
      </w:r>
    </w:p>
    <w:p w14:paraId="64B93759" w14:textId="4A7973EA" w:rsidR="006528F3" w:rsidRDefault="004D1077" w:rsidP="004D1077">
      <w:pPr>
        <w:pStyle w:val="ListParagraph"/>
        <w:numPr>
          <w:ilvl w:val="0"/>
          <w:numId w:val="1"/>
        </w:numPr>
      </w:pPr>
      <w:r>
        <w:t>Soles4Souls boxes are down in the Campus Center foyer and downstairs in the gym below the staircase.  Can be flip-flops too</w:t>
      </w:r>
      <w:r w:rsidR="00C76A8B">
        <w:t>, doesn’t have to be running shoes</w:t>
      </w:r>
      <w:r>
        <w:t>.  The box will be out until at least Thanksgiving.</w:t>
      </w:r>
    </w:p>
    <w:p w14:paraId="308D2C12" w14:textId="78E0D47C" w:rsidR="004D1077" w:rsidRDefault="004D1077" w:rsidP="004D1077">
      <w:pPr>
        <w:pStyle w:val="ListParagraph"/>
        <w:numPr>
          <w:ilvl w:val="0"/>
          <w:numId w:val="1"/>
        </w:numPr>
      </w:pPr>
      <w:r>
        <w:t>Kristina: How about signs to make Soles4Souls more ob</w:t>
      </w:r>
      <w:r w:rsidR="003E28D2">
        <w:t>vious so people know what it is?</w:t>
      </w:r>
    </w:p>
    <w:p w14:paraId="32E0871B" w14:textId="77777777" w:rsidR="004D1077" w:rsidRDefault="004D1077" w:rsidP="004D1077">
      <w:pPr>
        <w:pStyle w:val="ListParagraph"/>
        <w:numPr>
          <w:ilvl w:val="0"/>
          <w:numId w:val="1"/>
        </w:numPr>
      </w:pPr>
      <w:r>
        <w:t>Gabrielle: This Friday at Cupcake Hour we will decorate signs for the Soles4Souls boxes.</w:t>
      </w:r>
    </w:p>
    <w:p w14:paraId="6AABE51B" w14:textId="77777777" w:rsidR="004D1077" w:rsidRDefault="004D1077" w:rsidP="004D1077"/>
    <w:p w14:paraId="7AFD5A0B" w14:textId="48C8A11D" w:rsidR="004D1077" w:rsidRDefault="004D1077" w:rsidP="004D1077">
      <w:pPr>
        <w:pStyle w:val="ListParagraph"/>
        <w:numPr>
          <w:ilvl w:val="0"/>
          <w:numId w:val="1"/>
        </w:numPr>
      </w:pPr>
      <w:r>
        <w:t>We are going to volunteer for</w:t>
      </w:r>
      <w:r w:rsidR="00124FCC">
        <w:t xml:space="preserve"> the</w:t>
      </w:r>
      <w:r>
        <w:t xml:space="preserve"> Philadelphia Marathon this year.  Last year we manned the 2mile water station.  You wake up early (5am) to get there and set up the station but it’s fun.  There is a lot of energy and </w:t>
      </w:r>
      <w:proofErr w:type="gramStart"/>
      <w:r>
        <w:t>its</w:t>
      </w:r>
      <w:proofErr w:type="gramEnd"/>
      <w:r>
        <w:t xml:space="preserve"> worth it!  It’s a great opportunity so let your teams know.</w:t>
      </w:r>
    </w:p>
    <w:p w14:paraId="64745F9D" w14:textId="77777777" w:rsidR="004D1077" w:rsidRDefault="004D1077" w:rsidP="004D1077"/>
    <w:p w14:paraId="5F85018B" w14:textId="60972E24" w:rsidR="004D1077" w:rsidRDefault="004D1077" w:rsidP="004D1077">
      <w:pPr>
        <w:pStyle w:val="ListParagraph"/>
        <w:numPr>
          <w:ilvl w:val="0"/>
          <w:numId w:val="1"/>
        </w:numPr>
      </w:pPr>
      <w:r>
        <w:t>Rachel: The Conference SAAC sent me a flier about the Bensalem Polar Plunge on January 28</w:t>
      </w:r>
      <w:r w:rsidRPr="004D1077">
        <w:rPr>
          <w:vertAlign w:val="superscript"/>
        </w:rPr>
        <w:t>th</w:t>
      </w:r>
      <w:r>
        <w:t xml:space="preserve">.  It’s a fundraiser for Special Olympics.  It would be something </w:t>
      </w:r>
      <w:r w:rsidR="00124FCC">
        <w:t xml:space="preserve">to think about participating in for </w:t>
      </w:r>
      <w:proofErr w:type="gramStart"/>
      <w:r w:rsidR="00124FCC">
        <w:t>off season</w:t>
      </w:r>
      <w:proofErr w:type="gramEnd"/>
      <w:r w:rsidR="00124FCC">
        <w:t xml:space="preserve"> athletes.</w:t>
      </w:r>
    </w:p>
    <w:p w14:paraId="0C9926D6" w14:textId="77777777" w:rsidR="004D1077" w:rsidRDefault="004D1077" w:rsidP="004D1077"/>
    <w:p w14:paraId="6A73A473" w14:textId="77777777" w:rsidR="004D1077" w:rsidRDefault="004D1077" w:rsidP="004D1077">
      <w:r>
        <w:t>We are going to vote on the proposal to the NCAA on recruiting and communication via text message between college staff and coaches and perspective athletes.  The intent is to regulate and control communication between coaches and student athletes.  Telephone contact and email are permissible but text message approaches a line of professionalism.</w:t>
      </w:r>
    </w:p>
    <w:p w14:paraId="7178BF45" w14:textId="77777777" w:rsidR="004D1077" w:rsidRDefault="004D1077" w:rsidP="004D1077">
      <w:pPr>
        <w:pStyle w:val="ListParagraph"/>
        <w:numPr>
          <w:ilvl w:val="0"/>
          <w:numId w:val="2"/>
        </w:numPr>
      </w:pPr>
      <w:r>
        <w:t>“ A prospective student athlete must permit coaches and athletic department staff to contact them via text messages.”</w:t>
      </w:r>
    </w:p>
    <w:p w14:paraId="404E9EB2" w14:textId="77777777" w:rsidR="004D1077" w:rsidRDefault="004D1077" w:rsidP="004D1077">
      <w:pPr>
        <w:pStyle w:val="ListParagraph"/>
        <w:numPr>
          <w:ilvl w:val="0"/>
          <w:numId w:val="2"/>
        </w:numPr>
      </w:pPr>
      <w:r>
        <w:t xml:space="preserve">Jill </w:t>
      </w:r>
      <w:proofErr w:type="spellStart"/>
      <w:r>
        <w:t>Breslin</w:t>
      </w:r>
      <w:proofErr w:type="spellEnd"/>
      <w:r>
        <w:t>: They are worried about coaches flooding high school students with texts but that is more of a concern with more competitive D1 schools.</w:t>
      </w:r>
    </w:p>
    <w:p w14:paraId="232AEA68" w14:textId="6E5CAE22" w:rsidR="004D1077" w:rsidRDefault="004D1077" w:rsidP="004D1077">
      <w:pPr>
        <w:pStyle w:val="ListParagraph"/>
        <w:numPr>
          <w:ilvl w:val="0"/>
          <w:numId w:val="2"/>
        </w:numPr>
      </w:pPr>
      <w:r>
        <w:t>Jill: If SAAC reps pass this amendment I reco</w:t>
      </w:r>
      <w:r w:rsidR="001934A3">
        <w:t xml:space="preserve">mmend </w:t>
      </w:r>
      <w:r w:rsidR="00124FCC">
        <w:t>you say that you</w:t>
      </w:r>
      <w:r w:rsidR="001934A3">
        <w:t xml:space="preserve"> want the form to </w:t>
      </w:r>
      <w:proofErr w:type="gramStart"/>
      <w:r w:rsidR="001934A3">
        <w:t>say</w:t>
      </w:r>
      <w:proofErr w:type="gramEnd"/>
      <w:r w:rsidR="001934A3">
        <w:t xml:space="preserve"> “I will opt in/opt out of receiving text messages from a college coach and athletic department.”</w:t>
      </w:r>
    </w:p>
    <w:p w14:paraId="406F6628" w14:textId="77777777" w:rsidR="001934A3" w:rsidRDefault="00F02E2E" w:rsidP="004D1077">
      <w:pPr>
        <w:pStyle w:val="ListParagraph"/>
        <w:numPr>
          <w:ilvl w:val="0"/>
          <w:numId w:val="2"/>
        </w:numPr>
      </w:pPr>
      <w:r>
        <w:t>Rachel: We are passing an amendment that will allow students to opt out of receiving text messages.</w:t>
      </w:r>
    </w:p>
    <w:p w14:paraId="0CAEE639" w14:textId="020FBD78" w:rsidR="00F02E2E" w:rsidRDefault="00F02E2E" w:rsidP="004D1077">
      <w:pPr>
        <w:pStyle w:val="ListParagraph"/>
        <w:numPr>
          <w:ilvl w:val="0"/>
          <w:numId w:val="2"/>
        </w:numPr>
      </w:pPr>
      <w:r>
        <w:t>Miranda: There is also a financial aspect.  Not everyone has unlimited texting,</w:t>
      </w:r>
      <w:r w:rsidR="00124FCC">
        <w:t xml:space="preserve"> smartphones, etc.  It’s also disruptive for student athletes to be receiving texts during school hours.</w:t>
      </w:r>
      <w:bookmarkStart w:id="0" w:name="_GoBack"/>
      <w:bookmarkEnd w:id="0"/>
    </w:p>
    <w:p w14:paraId="2CC2DC72" w14:textId="77777777" w:rsidR="00F02E2E" w:rsidRDefault="00F02E2E" w:rsidP="004D1077">
      <w:pPr>
        <w:pStyle w:val="ListParagraph"/>
        <w:numPr>
          <w:ilvl w:val="0"/>
          <w:numId w:val="2"/>
        </w:numPr>
      </w:pPr>
      <w:r>
        <w:t>Rachel/Jill: This shouldn’t be a big issue but we want to have plans put in place for the worst-case scenario.</w:t>
      </w:r>
    </w:p>
    <w:p w14:paraId="4A8FBCAF" w14:textId="77777777" w:rsidR="00F02E2E" w:rsidRDefault="00F02E2E" w:rsidP="00F02E2E">
      <w:pPr>
        <w:pStyle w:val="ListParagraph"/>
        <w:numPr>
          <w:ilvl w:val="0"/>
          <w:numId w:val="2"/>
        </w:numPr>
      </w:pPr>
      <w:r>
        <w:t>Gabby: We will do 2 rounds of votes. 1) Voting on whether we want to regulate texting 2) Voting on the previous version with the “opt out of receiving text” amendment instead of “opt in” to receiving text.  Do we want to propose an “opt out clause” where if athletes don’t check the box they will automatically receive text messages?  Opt in?</w:t>
      </w:r>
    </w:p>
    <w:p w14:paraId="0746530E" w14:textId="77777777" w:rsidR="00F02E2E" w:rsidRDefault="00F02E2E" w:rsidP="00F02E2E">
      <w:pPr>
        <w:pStyle w:val="ListParagraph"/>
        <w:numPr>
          <w:ilvl w:val="0"/>
          <w:numId w:val="2"/>
        </w:numPr>
      </w:pPr>
      <w:r>
        <w:t>Gabby to Rachel R.: Tell Steve that we want the “opt out” clause and if that isn’t possible then we DO want to pass the amendment.</w:t>
      </w:r>
    </w:p>
    <w:p w14:paraId="2FECEC85" w14:textId="77777777" w:rsidR="00F02E2E" w:rsidRDefault="00F02E2E" w:rsidP="00F02E2E">
      <w:pPr>
        <w:ind w:left="360"/>
      </w:pPr>
    </w:p>
    <w:p w14:paraId="2F3A7924" w14:textId="77777777" w:rsidR="00F02E2E" w:rsidRDefault="00F02E2E" w:rsidP="00F02E2E"/>
    <w:p w14:paraId="71463736" w14:textId="77777777" w:rsidR="00F02E2E" w:rsidRDefault="00F02E2E" w:rsidP="00F02E2E">
      <w:pPr>
        <w:pStyle w:val="ListParagraph"/>
        <w:numPr>
          <w:ilvl w:val="0"/>
          <w:numId w:val="2"/>
        </w:numPr>
      </w:pPr>
      <w:r>
        <w:t xml:space="preserve">Kristina: </w:t>
      </w:r>
      <w:r w:rsidR="008C0AC5">
        <w:t>Can Stalls Illustrated include locations for away games/meets?</w:t>
      </w:r>
    </w:p>
    <w:p w14:paraId="2DC10A5B" w14:textId="77777777" w:rsidR="008C0AC5" w:rsidRDefault="008C0AC5" w:rsidP="00F02E2E">
      <w:pPr>
        <w:pStyle w:val="ListParagraph"/>
        <w:numPr>
          <w:ilvl w:val="0"/>
          <w:numId w:val="2"/>
        </w:numPr>
      </w:pPr>
      <w:proofErr w:type="spellStart"/>
      <w:r>
        <w:t>Manya</w:t>
      </w:r>
      <w:proofErr w:type="spellEnd"/>
      <w:r>
        <w:t>: I don’t include anything but Haverford but now I will.</w:t>
      </w:r>
    </w:p>
    <w:p w14:paraId="61B702B9" w14:textId="77777777" w:rsidR="008C0AC5" w:rsidRDefault="008C0AC5" w:rsidP="008C0AC5"/>
    <w:p w14:paraId="44F05FDA" w14:textId="77777777" w:rsidR="008C0AC5" w:rsidRDefault="008C0AC5" w:rsidP="008C0AC5">
      <w:r>
        <w:t>Athlete of the Week nominations</w:t>
      </w:r>
    </w:p>
    <w:sectPr w:rsidR="008C0AC5" w:rsidSect="006528F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A4674"/>
    <w:multiLevelType w:val="hybridMultilevel"/>
    <w:tmpl w:val="E46EF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A34BF5"/>
    <w:multiLevelType w:val="hybridMultilevel"/>
    <w:tmpl w:val="17CC4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077"/>
    <w:rsid w:val="00124FCC"/>
    <w:rsid w:val="001934A3"/>
    <w:rsid w:val="002427DC"/>
    <w:rsid w:val="003E28D2"/>
    <w:rsid w:val="004D1077"/>
    <w:rsid w:val="006528F3"/>
    <w:rsid w:val="008C0AC5"/>
    <w:rsid w:val="00AA7566"/>
    <w:rsid w:val="00C76A8B"/>
    <w:rsid w:val="00D36A77"/>
    <w:rsid w:val="00F02E2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60B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07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0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419</Words>
  <Characters>2391</Characters>
  <Application>Microsoft Macintosh Word</Application>
  <DocSecurity>0</DocSecurity>
  <Lines>19</Lines>
  <Paragraphs>5</Paragraphs>
  <ScaleCrop>false</ScaleCrop>
  <Company>University of California Berkeley</Company>
  <LinksUpToDate>false</LinksUpToDate>
  <CharactersWithSpaces>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Oriel</dc:creator>
  <cp:keywords/>
  <dc:description/>
  <cp:lastModifiedBy>Caitlin Oriel</cp:lastModifiedBy>
  <cp:revision>8</cp:revision>
  <dcterms:created xsi:type="dcterms:W3CDTF">2011-10-20T00:39:00Z</dcterms:created>
  <dcterms:modified xsi:type="dcterms:W3CDTF">2011-10-20T01:28:00Z</dcterms:modified>
</cp:coreProperties>
</file>